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A1842" w14:textId="77777777" w:rsidR="00340ADB" w:rsidRDefault="00340ADB">
      <w:pPr>
        <w:rPr>
          <w:b/>
          <w:sz w:val="36"/>
          <w:szCs w:val="36"/>
        </w:rPr>
      </w:pPr>
      <w:bookmarkStart w:id="0" w:name="_GoBack"/>
      <w:bookmarkEnd w:id="0"/>
      <w:r>
        <w:rPr>
          <w:b/>
          <w:noProof/>
          <w:sz w:val="36"/>
          <w:szCs w:val="36"/>
          <w:lang w:eastAsia="nl-NL"/>
        </w:rPr>
        <w:drawing>
          <wp:anchor distT="0" distB="0" distL="114300" distR="114300" simplePos="0" relativeHeight="251658240" behindDoc="1" locked="0" layoutInCell="1" allowOverlap="1" wp14:anchorId="3E092AD9" wp14:editId="5790238B">
            <wp:simplePos x="0" y="0"/>
            <wp:positionH relativeFrom="column">
              <wp:posOffset>-690245</wp:posOffset>
            </wp:positionH>
            <wp:positionV relativeFrom="paragraph">
              <wp:posOffset>0</wp:posOffset>
            </wp:positionV>
            <wp:extent cx="5400675" cy="1837055"/>
            <wp:effectExtent l="0" t="0" r="0" b="0"/>
            <wp:wrapTight wrapText="bothSides">
              <wp:wrapPolygon edited="0">
                <wp:start x="533" y="0"/>
                <wp:lineTo x="305" y="1344"/>
                <wp:lineTo x="533" y="3584"/>
                <wp:lineTo x="76" y="6048"/>
                <wp:lineTo x="0" y="7168"/>
                <wp:lineTo x="0" y="10527"/>
                <wp:lineTo x="381" y="21279"/>
                <wp:lineTo x="1448" y="21279"/>
                <wp:lineTo x="1524" y="17919"/>
                <wp:lineTo x="1448" y="14335"/>
                <wp:lineTo x="20495" y="13663"/>
                <wp:lineTo x="20571" y="11423"/>
                <wp:lineTo x="10743" y="10751"/>
                <wp:lineTo x="5257" y="7168"/>
                <wp:lineTo x="5410" y="6048"/>
                <wp:lineTo x="1448" y="3584"/>
                <wp:lineTo x="1600" y="2464"/>
                <wp:lineTo x="1371" y="448"/>
                <wp:lineTo x="990" y="0"/>
                <wp:lineTo x="53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ant_v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675" cy="1837055"/>
                    </a:xfrm>
                    <a:prstGeom prst="rect">
                      <a:avLst/>
                    </a:prstGeom>
                  </pic:spPr>
                </pic:pic>
              </a:graphicData>
            </a:graphic>
          </wp:anchor>
        </w:drawing>
      </w:r>
    </w:p>
    <w:p w14:paraId="6A7B5E73" w14:textId="77777777" w:rsidR="00340ADB" w:rsidRDefault="00340ADB">
      <w:pPr>
        <w:rPr>
          <w:b/>
          <w:sz w:val="36"/>
          <w:szCs w:val="36"/>
        </w:rPr>
      </w:pPr>
    </w:p>
    <w:p w14:paraId="267DE866" w14:textId="77777777" w:rsidR="00340ADB" w:rsidRDefault="00340ADB">
      <w:pPr>
        <w:rPr>
          <w:b/>
          <w:sz w:val="36"/>
          <w:szCs w:val="36"/>
        </w:rPr>
      </w:pPr>
    </w:p>
    <w:p w14:paraId="2D1F0F12" w14:textId="77777777" w:rsidR="00340ADB" w:rsidRDefault="00340ADB">
      <w:pPr>
        <w:rPr>
          <w:b/>
          <w:sz w:val="36"/>
          <w:szCs w:val="36"/>
        </w:rPr>
      </w:pPr>
    </w:p>
    <w:p w14:paraId="5519552F" w14:textId="23F567B5" w:rsidR="00F7166D" w:rsidRPr="00662B6A" w:rsidRDefault="00340ADB">
      <w:pPr>
        <w:rPr>
          <w:b/>
          <w:sz w:val="36"/>
          <w:szCs w:val="36"/>
        </w:rPr>
      </w:pPr>
      <w:r>
        <w:rPr>
          <w:b/>
          <w:sz w:val="36"/>
          <w:szCs w:val="36"/>
        </w:rPr>
        <w:t>B</w:t>
      </w:r>
      <w:r w:rsidR="002819B1" w:rsidRPr="00662B6A">
        <w:rPr>
          <w:b/>
          <w:sz w:val="36"/>
          <w:szCs w:val="36"/>
        </w:rPr>
        <w:t xml:space="preserve">eoordeling expertisecentra zeldzame aandoeningen </w:t>
      </w:r>
      <w:r w:rsidR="00DF713E">
        <w:rPr>
          <w:b/>
          <w:sz w:val="36"/>
          <w:szCs w:val="36"/>
        </w:rPr>
        <w:t>2022</w:t>
      </w:r>
    </w:p>
    <w:p w14:paraId="47E5C3AA" w14:textId="77777777" w:rsidR="00662B6A" w:rsidRPr="00662B6A" w:rsidRDefault="00662B6A">
      <w:pPr>
        <w:rPr>
          <w:b/>
          <w:sz w:val="28"/>
          <w:szCs w:val="28"/>
        </w:rPr>
      </w:pPr>
      <w:r w:rsidRPr="00662B6A">
        <w:rPr>
          <w:b/>
          <w:sz w:val="28"/>
          <w:szCs w:val="28"/>
        </w:rPr>
        <w:t>Achterban raadplegen</w:t>
      </w:r>
      <w:r>
        <w:rPr>
          <w:b/>
          <w:sz w:val="28"/>
          <w:szCs w:val="28"/>
        </w:rPr>
        <w:t xml:space="preserve"> </w:t>
      </w:r>
      <w:r w:rsidRPr="00662B6A">
        <w:rPr>
          <w:b/>
          <w:sz w:val="28"/>
          <w:szCs w:val="28"/>
        </w:rPr>
        <w:t>- waarom en hoe?</w:t>
      </w:r>
    </w:p>
    <w:p w14:paraId="178E34AB" w14:textId="45A28A9A" w:rsidR="002D4E77" w:rsidRDefault="002819B1" w:rsidP="002D4E77">
      <w:r>
        <w:t xml:space="preserve">De VSOP </w:t>
      </w:r>
      <w:r w:rsidR="00967F68">
        <w:t>benadert</w:t>
      </w:r>
      <w:r>
        <w:t xml:space="preserve"> patiëntenorganisatie</w:t>
      </w:r>
      <w:r w:rsidR="00967F68">
        <w:t>s</w:t>
      </w:r>
      <w:r>
        <w:t xml:space="preserve"> om een beoordeling te geven over een kandidaat expertisecentrum </w:t>
      </w:r>
      <w:r w:rsidR="002D4E77">
        <w:t xml:space="preserve">zeldzame aandoeningen </w:t>
      </w:r>
      <w:r w:rsidR="0053069B">
        <w:t xml:space="preserve">(ECZA) </w:t>
      </w:r>
      <w:r w:rsidR="002D4E77">
        <w:t xml:space="preserve">dat </w:t>
      </w:r>
      <w:r w:rsidR="00967F68">
        <w:t>voor éé</w:t>
      </w:r>
      <w:r>
        <w:t>n of meerdere zeldzame aandoeningen</w:t>
      </w:r>
      <w:r w:rsidR="00DF713E">
        <w:t xml:space="preserve">. door VWS als </w:t>
      </w:r>
      <w:r w:rsidR="00CC484F">
        <w:t>ECZA</w:t>
      </w:r>
      <w:r w:rsidR="00DF713E">
        <w:t xml:space="preserve"> erkend </w:t>
      </w:r>
      <w:r w:rsidR="002D4E77">
        <w:t xml:space="preserve">wil </w:t>
      </w:r>
      <w:r w:rsidR="00DF713E">
        <w:t>worden.</w:t>
      </w:r>
      <w:r w:rsidR="002D4E77" w:rsidRPr="002D4E77">
        <w:t xml:space="preserve"> </w:t>
      </w:r>
      <w:r w:rsidR="002D4E77">
        <w:t>De beoordeling door de patiëntenorganisatie vormt, samen met de beoordeling door medisch referenten, de basis voor het advies van het Beoordelingscomité aan VWS om</w:t>
      </w:r>
      <w:r w:rsidR="00BF555F">
        <w:t xml:space="preserve"> </w:t>
      </w:r>
      <w:r w:rsidR="002D4E77">
        <w:t>een kandidaat ECZA al-dan niet</w:t>
      </w:r>
      <w:r w:rsidR="00BF555F">
        <w:t xml:space="preserve"> </w:t>
      </w:r>
      <w:r w:rsidR="002D4E77">
        <w:t>als zodanig te erkennen</w:t>
      </w:r>
      <w:r w:rsidR="00A44C5C">
        <w:t>.</w:t>
      </w:r>
    </w:p>
    <w:p w14:paraId="10058897" w14:textId="77777777" w:rsidR="00A44C5C" w:rsidRPr="00B74CE5" w:rsidRDefault="00A44C5C" w:rsidP="00A44C5C">
      <w:pPr>
        <w:rPr>
          <w:b/>
        </w:rPr>
      </w:pPr>
      <w:r w:rsidRPr="00B74CE5">
        <w:rPr>
          <w:b/>
        </w:rPr>
        <w:t>Patiëntervaringen</w:t>
      </w:r>
    </w:p>
    <w:p w14:paraId="40A9FC92" w14:textId="27CAB1BE" w:rsidR="00751CD2" w:rsidRDefault="00967F68">
      <w:r>
        <w:t>Een</w:t>
      </w:r>
      <w:r w:rsidR="002819B1">
        <w:t xml:space="preserve"> bestuur van </w:t>
      </w:r>
      <w:r>
        <w:t xml:space="preserve">een </w:t>
      </w:r>
      <w:r w:rsidR="002819B1">
        <w:t>patiënt</w:t>
      </w:r>
      <w:r>
        <w:t xml:space="preserve">enorganisatie wordt </w:t>
      </w:r>
      <w:r w:rsidR="00BF555F">
        <w:t xml:space="preserve">door de VSOP uitgenodigd </w:t>
      </w:r>
      <w:r>
        <w:t>om kandidaat ECZA te beoordelen aan de hand van</w:t>
      </w:r>
      <w:r w:rsidR="00A44C5C">
        <w:t xml:space="preserve"> een</w:t>
      </w:r>
      <w:r>
        <w:t xml:space="preserve"> </w:t>
      </w:r>
      <w:r w:rsidR="002819B1">
        <w:t>vragenlijst</w:t>
      </w:r>
      <w:r w:rsidR="00BF555F">
        <w:t xml:space="preserve">. </w:t>
      </w:r>
      <w:r w:rsidR="00624E9F">
        <w:t>De vragen sluiten aan op de eisen en indicatoren om erkende te worden zoals deze door VWS zijn opgesteld</w:t>
      </w:r>
      <w:r w:rsidR="00624E9F">
        <w:rPr>
          <w:rStyle w:val="Voetnootmarkering"/>
        </w:rPr>
        <w:footnoteReference w:id="1"/>
      </w:r>
      <w:r w:rsidR="00624E9F">
        <w:t xml:space="preserve">. </w:t>
      </w:r>
      <w:r w:rsidR="00A44C5C">
        <w:t xml:space="preserve">Bepaalde vragen kan het bestuur beantwoorden op grond van hun relatie met het centrum, maar voor meerdere vragen </w:t>
      </w:r>
      <w:r w:rsidR="00624E9F">
        <w:t xml:space="preserve">is kennis van </w:t>
      </w:r>
      <w:r w:rsidR="002819B1">
        <w:t xml:space="preserve">de ervaringen van patiënten </w:t>
      </w:r>
      <w:r w:rsidR="00624E9F">
        <w:t>noodzakelijk</w:t>
      </w:r>
      <w:r w:rsidR="00BF555F">
        <w:t>.</w:t>
      </w:r>
      <w:r w:rsidR="00B74CE5">
        <w:t xml:space="preserve"> </w:t>
      </w:r>
    </w:p>
    <w:p w14:paraId="689C9B4F" w14:textId="1124C77A" w:rsidR="00674D26" w:rsidRDefault="00751CD2" w:rsidP="00662B6A">
      <w:r>
        <w:t xml:space="preserve">Wellicht bent u als bestuur onvoldoende op de hoogte van hoe patiënten met de aandoening waarvoor het kandidaat ECZA erkend wil worden, de zorg en begeleiding vanuit het centrum ervaren. Een achterbanraadpleging kan dat </w:t>
      </w:r>
      <w:r w:rsidR="00674D26">
        <w:t>duidelijk maken</w:t>
      </w:r>
      <w:r>
        <w:t xml:space="preserve">. </w:t>
      </w:r>
      <w:r w:rsidR="00674D26">
        <w:t xml:space="preserve">Hoe deze </w:t>
      </w:r>
      <w:r>
        <w:t xml:space="preserve">het beste kan worden </w:t>
      </w:r>
      <w:r w:rsidR="00674D26">
        <w:t>opgezet</w:t>
      </w:r>
      <w:r>
        <w:t xml:space="preserve"> hangt met name af van het aantal patiënten dat het centrum bezoekt. </w:t>
      </w:r>
      <w:r w:rsidR="00674D26">
        <w:t xml:space="preserve">Voor een online-enquête </w:t>
      </w:r>
      <w:r>
        <w:t xml:space="preserve">dienen </w:t>
      </w:r>
      <w:r w:rsidR="00674D26">
        <w:t xml:space="preserve">dat </w:t>
      </w:r>
      <w:r>
        <w:t xml:space="preserve">er minimaal 30 te zijn. </w:t>
      </w:r>
      <w:r w:rsidR="00674D26">
        <w:t xml:space="preserve">Als </w:t>
      </w:r>
      <w:r w:rsidR="00662B6A">
        <w:t xml:space="preserve">uw patiëntenorganisatie </w:t>
      </w:r>
      <w:r w:rsidR="00674D26">
        <w:t xml:space="preserve">is </w:t>
      </w:r>
      <w:r w:rsidR="00662B6A">
        <w:t>georganiseerd in bepaalde</w:t>
      </w:r>
      <w:r w:rsidR="00674D26">
        <w:t xml:space="preserve"> </w:t>
      </w:r>
      <w:r w:rsidR="00BF555F">
        <w:t>diagnose</w:t>
      </w:r>
      <w:r w:rsidR="00662B6A">
        <w:t xml:space="preserve">groepen </w:t>
      </w:r>
      <w:r w:rsidR="00674D26">
        <w:t xml:space="preserve">of u toegang hebt tot een bestand waarin ook de diagnoses zijn opgenomen, dan kunt u dit vrij eenvoudig nagaan. Is dat niet </w:t>
      </w:r>
      <w:r w:rsidR="00FC0901">
        <w:t>h</w:t>
      </w:r>
      <w:r w:rsidR="00674D26">
        <w:t xml:space="preserve">et geval, dan kan een algemene oproep u daar </w:t>
      </w:r>
      <w:r w:rsidR="00D50943">
        <w:t xml:space="preserve">wellicht </w:t>
      </w:r>
      <w:r w:rsidR="00674D26">
        <w:t>inzicht in geven.</w:t>
      </w:r>
    </w:p>
    <w:p w14:paraId="09FDA75A" w14:textId="77777777" w:rsidR="00662B6A" w:rsidRPr="00662B6A" w:rsidRDefault="00662B6A">
      <w:pPr>
        <w:rPr>
          <w:b/>
        </w:rPr>
      </w:pPr>
      <w:r w:rsidRPr="00662B6A">
        <w:rPr>
          <w:b/>
        </w:rPr>
        <w:t>Online raadpleging</w:t>
      </w:r>
    </w:p>
    <w:p w14:paraId="3ECEB1DA" w14:textId="1BF8EDCB" w:rsidR="00A44C5C" w:rsidRDefault="00A44C5C" w:rsidP="00A44C5C">
      <w:r>
        <w:t xml:space="preserve">Heeft u als bestuur het idee dat het kandidaat ECZA door een behoorlijk grote groep patiënten met </w:t>
      </w:r>
      <w:r w:rsidR="00D50943">
        <w:t xml:space="preserve">de </w:t>
      </w:r>
      <w:r>
        <w:t xml:space="preserve">desbetreffende aandoening wordt bezocht, dan is het uitzetten van een online vragenlijst een goede optie. Voor </w:t>
      </w:r>
      <w:r w:rsidRPr="00967F68">
        <w:t xml:space="preserve">een representatief beeld </w:t>
      </w:r>
      <w:r>
        <w:t>zijn minimaal 10 ingevulde online vragenlijsten nodig. Meestal vult zo’n 30% van de uitgenodigde patiënten een vragenlijst in. Om een online achterbanraadpleging uit te zetten moet u dus minimaal 30 patiënten met de specifieke aandoening die het kandidaat centrum bezoeken kunne</w:t>
      </w:r>
      <w:r w:rsidR="005B38DC">
        <w:t>n</w:t>
      </w:r>
      <w:r>
        <w:t xml:space="preserve"> bereiken. </w:t>
      </w:r>
    </w:p>
    <w:p w14:paraId="214A7F14" w14:textId="6FBA5D58" w:rsidR="0042621F" w:rsidRDefault="006C0CD7">
      <w:r>
        <w:t>Wanneer uw bestuur</w:t>
      </w:r>
      <w:r w:rsidR="00662B6A">
        <w:t xml:space="preserve"> ervoor </w:t>
      </w:r>
      <w:r>
        <w:t xml:space="preserve">kiest </w:t>
      </w:r>
      <w:r w:rsidR="00662B6A">
        <w:t>een online vragenlijst uit te zetten</w:t>
      </w:r>
      <w:r w:rsidR="00A44C5C">
        <w:t xml:space="preserve"> en over een eigen enquêtetool beschikt, dan kunt u deze daarvoor </w:t>
      </w:r>
      <w:r w:rsidR="0042621F">
        <w:t xml:space="preserve">prima </w:t>
      </w:r>
      <w:r w:rsidR="00A44C5C">
        <w:t>gebruiken</w:t>
      </w:r>
      <w:r w:rsidR="00617142">
        <w:t xml:space="preserve">. </w:t>
      </w:r>
      <w:r w:rsidR="00A44C5C">
        <w:t xml:space="preserve">Het is dan wel wenselijk </w:t>
      </w:r>
      <w:r w:rsidR="0042621F">
        <w:t xml:space="preserve">in ieder geval alle </w:t>
      </w:r>
      <w:r w:rsidR="00617142">
        <w:lastRenderedPageBreak/>
        <w:t xml:space="preserve">vragen </w:t>
      </w:r>
      <w:r w:rsidR="00A44C5C">
        <w:t xml:space="preserve">te </w:t>
      </w:r>
      <w:r w:rsidR="00617142">
        <w:t>gebruiken die de VSOP heeft geformuleerd</w:t>
      </w:r>
      <w:r w:rsidR="00A44C5C">
        <w:t xml:space="preserve">, aangezien deze </w:t>
      </w:r>
      <w:r w:rsidR="00CC484F">
        <w:t>aansluiten op de</w:t>
      </w:r>
      <w:r w:rsidR="00A44C5C">
        <w:t xml:space="preserve"> vragen</w:t>
      </w:r>
      <w:r w:rsidR="00624E9F">
        <w:t>lijst</w:t>
      </w:r>
      <w:r w:rsidR="00A44C5C">
        <w:t xml:space="preserve"> die het bestuur </w:t>
      </w:r>
      <w:r w:rsidR="00624E9F">
        <w:t>moet</w:t>
      </w:r>
      <w:r w:rsidR="0042621F">
        <w:t xml:space="preserve"> in</w:t>
      </w:r>
      <w:r w:rsidR="00624E9F">
        <w:t>vullen</w:t>
      </w:r>
      <w:r w:rsidR="0042621F">
        <w:t>.</w:t>
      </w:r>
      <w:r w:rsidR="00CC484F">
        <w:t xml:space="preserve"> </w:t>
      </w:r>
      <w:r w:rsidR="00617142">
        <w:t xml:space="preserve">U kunt eventueel ook zelf vragen </w:t>
      </w:r>
      <w:r>
        <w:t>toevoegen</w:t>
      </w:r>
      <w:r w:rsidR="00617142">
        <w:t>.</w:t>
      </w:r>
      <w:r w:rsidR="00CC484F">
        <w:t xml:space="preserve"> </w:t>
      </w:r>
    </w:p>
    <w:p w14:paraId="0EC1FAC9" w14:textId="7DB2D809" w:rsidR="006C0CD7" w:rsidRDefault="0042621F" w:rsidP="00D50943">
      <w:r>
        <w:t>Beschikt u niet over een eigen enquêtetool</w:t>
      </w:r>
      <w:r w:rsidR="00D50943">
        <w:t xml:space="preserve"> </w:t>
      </w:r>
      <w:r>
        <w:t xml:space="preserve">dan biedt de </w:t>
      </w:r>
      <w:r w:rsidR="00CC484F">
        <w:t xml:space="preserve">VSOP </w:t>
      </w:r>
      <w:r>
        <w:t xml:space="preserve">u de </w:t>
      </w:r>
      <w:r w:rsidR="00CC484F">
        <w:t xml:space="preserve">vragenlijst </w:t>
      </w:r>
      <w:r>
        <w:t xml:space="preserve">aan via </w:t>
      </w:r>
      <w:r w:rsidR="00CC484F">
        <w:t xml:space="preserve">de </w:t>
      </w:r>
      <w:r w:rsidR="00AB7E89">
        <w:t>enquête</w:t>
      </w:r>
      <w:r w:rsidR="00CC484F">
        <w:t xml:space="preserve">tool Survey </w:t>
      </w:r>
      <w:proofErr w:type="spellStart"/>
      <w:r w:rsidR="00CC484F">
        <w:t>Monkey</w:t>
      </w:r>
      <w:proofErr w:type="spellEnd"/>
      <w:r>
        <w:t>. Als u zelf een S</w:t>
      </w:r>
      <w:r w:rsidR="005B38DC">
        <w:t xml:space="preserve">urvey </w:t>
      </w:r>
      <w:proofErr w:type="spellStart"/>
      <w:r w:rsidR="005B38DC">
        <w:t>Monkey</w:t>
      </w:r>
      <w:proofErr w:type="spellEnd"/>
      <w:r w:rsidR="005B38DC">
        <w:t>-abonnement heeft, kunnen we</w:t>
      </w:r>
      <w:r>
        <w:t xml:space="preserve"> </w:t>
      </w:r>
      <w:r w:rsidR="00CC484F">
        <w:t>de</w:t>
      </w:r>
      <w:r>
        <w:t xml:space="preserve"> vragen</w:t>
      </w:r>
      <w:r w:rsidR="00CC484F">
        <w:t>lijst in digitaal format met u</w:t>
      </w:r>
      <w:r>
        <w:t xml:space="preserve"> delen</w:t>
      </w:r>
      <w:r w:rsidR="00CC484F">
        <w:t xml:space="preserve">. </w:t>
      </w:r>
      <w:r>
        <w:t xml:space="preserve">Is dat niet het geval, dan </w:t>
      </w:r>
      <w:r w:rsidR="005B38DC">
        <w:t>kunnen</w:t>
      </w:r>
      <w:r>
        <w:t xml:space="preserve"> wij de </w:t>
      </w:r>
      <w:r w:rsidR="00AB7E89">
        <w:t>achterban</w:t>
      </w:r>
      <w:r w:rsidR="00617142">
        <w:t>raadpleging</w:t>
      </w:r>
      <w:r w:rsidR="00662B6A">
        <w:t xml:space="preserve"> </w:t>
      </w:r>
      <w:r>
        <w:t xml:space="preserve">voor u </w:t>
      </w:r>
      <w:r w:rsidR="00662B6A">
        <w:t>verzorgen</w:t>
      </w:r>
      <w:r w:rsidR="00617142">
        <w:t xml:space="preserve">. Toevoegen van extra vragen is </w:t>
      </w:r>
      <w:r>
        <w:t xml:space="preserve">dan </w:t>
      </w:r>
      <w:r w:rsidR="00617142">
        <w:t xml:space="preserve">niet mogelijk. </w:t>
      </w:r>
      <w:r w:rsidR="006C0CD7">
        <w:t xml:space="preserve">Na sluiting van de achterbanraadpleging genereert de VSOP een standaard rapportage </w:t>
      </w:r>
      <w:r>
        <w:t xml:space="preserve">die </w:t>
      </w:r>
      <w:r w:rsidR="006C0CD7">
        <w:t xml:space="preserve">u </w:t>
      </w:r>
      <w:r>
        <w:t xml:space="preserve">als bestuur </w:t>
      </w:r>
      <w:r w:rsidR="006C0CD7">
        <w:t>gebruik</w:t>
      </w:r>
      <w:r>
        <w:t>t</w:t>
      </w:r>
      <w:r w:rsidR="006C0CD7">
        <w:t xml:space="preserve"> </w:t>
      </w:r>
      <w:r w:rsidR="005635C0">
        <w:t xml:space="preserve">bij de </w:t>
      </w:r>
      <w:r>
        <w:t xml:space="preserve">uiteindelijke </w:t>
      </w:r>
      <w:r w:rsidR="005635C0">
        <w:t>beoordeling.</w:t>
      </w:r>
    </w:p>
    <w:p w14:paraId="57729339" w14:textId="2E58FF8B" w:rsidR="00662B6A" w:rsidRDefault="006C0CD7" w:rsidP="00AB7E89">
      <w:r>
        <w:t xml:space="preserve">Uw bestuur kan dus zelf een achterbanraadpleging </w:t>
      </w:r>
      <w:r w:rsidR="0042621F">
        <w:t xml:space="preserve">uitzetten </w:t>
      </w:r>
      <w:r>
        <w:t xml:space="preserve">of </w:t>
      </w:r>
      <w:r w:rsidR="0042621F">
        <w:t xml:space="preserve">dat </w:t>
      </w:r>
      <w:r>
        <w:t xml:space="preserve">de VSOP laten doen. In beide gevallen </w:t>
      </w:r>
      <w:r w:rsidR="00617142">
        <w:t xml:space="preserve">dient </w:t>
      </w:r>
      <w:r>
        <w:t xml:space="preserve">u </w:t>
      </w:r>
      <w:r w:rsidR="0042621F">
        <w:t xml:space="preserve">deze </w:t>
      </w:r>
      <w:r>
        <w:t xml:space="preserve">als bestuur </w:t>
      </w:r>
      <w:r w:rsidR="00617142">
        <w:t xml:space="preserve">zelf </w:t>
      </w:r>
      <w:r w:rsidR="0042621F">
        <w:t>onder</w:t>
      </w:r>
      <w:r w:rsidR="0092167F">
        <w:t xml:space="preserve"> de aandacht te brengen bij</w:t>
      </w:r>
      <w:r w:rsidR="0042621F">
        <w:t xml:space="preserve"> </w:t>
      </w:r>
      <w:r w:rsidR="00617142">
        <w:t xml:space="preserve">uw achterban </w:t>
      </w:r>
      <w:r w:rsidR="0042621F">
        <w:t>en er publiciteit aan te geven</w:t>
      </w:r>
      <w:r w:rsidR="0092167F">
        <w:t xml:space="preserve">. Dit kan </w:t>
      </w:r>
      <w:r w:rsidR="00751CD2">
        <w:t xml:space="preserve">bijvoorbeeld in </w:t>
      </w:r>
      <w:r w:rsidR="00617142">
        <w:t>een (extra) nieuwsbrief</w:t>
      </w:r>
      <w:r w:rsidR="00751CD2">
        <w:t xml:space="preserve">, </w:t>
      </w:r>
      <w:r>
        <w:t>v</w:t>
      </w:r>
      <w:r w:rsidR="00617142">
        <w:t xml:space="preserve">ia </w:t>
      </w:r>
      <w:proofErr w:type="spellStart"/>
      <w:r>
        <w:t>s</w:t>
      </w:r>
      <w:r w:rsidR="00617142">
        <w:t>ocial</w:t>
      </w:r>
      <w:proofErr w:type="spellEnd"/>
      <w:r w:rsidR="00617142">
        <w:t xml:space="preserve"> media</w:t>
      </w:r>
      <w:r w:rsidR="00751CD2">
        <w:t xml:space="preserve"> of een o</w:t>
      </w:r>
      <w:r w:rsidR="00AB7E89">
        <w:t>proep</w:t>
      </w:r>
      <w:r w:rsidR="00751CD2">
        <w:t xml:space="preserve"> tijdens</w:t>
      </w:r>
      <w:r w:rsidR="00D50943">
        <w:t xml:space="preserve"> </w:t>
      </w:r>
      <w:r w:rsidR="00751CD2">
        <w:t xml:space="preserve">een </w:t>
      </w:r>
      <w:r w:rsidR="00617142">
        <w:t>ledenvergadering</w:t>
      </w:r>
      <w:r w:rsidR="00751CD2">
        <w:t xml:space="preserve"> of </w:t>
      </w:r>
      <w:proofErr w:type="spellStart"/>
      <w:r w:rsidR="00751CD2">
        <w:t>patiëntendag</w:t>
      </w:r>
      <w:proofErr w:type="spellEnd"/>
      <w:r w:rsidR="00D50943">
        <w:t xml:space="preserve"> </w:t>
      </w:r>
      <w:r w:rsidR="00AB7E89">
        <w:t>als die in de periode van de achterbanraadpleging plaatsvindt</w:t>
      </w:r>
      <w:r w:rsidR="00617142">
        <w:t xml:space="preserve">. </w:t>
      </w:r>
      <w:r>
        <w:t>Want hoe meer reacties</w:t>
      </w:r>
      <w:r w:rsidR="004B6C57">
        <w:t>,</w:t>
      </w:r>
      <w:r>
        <w:t xml:space="preserve"> hoe representatiever de uitkomsten zullen zijn.</w:t>
      </w:r>
      <w:r w:rsidR="005635C0">
        <w:t xml:space="preserve"> </w:t>
      </w:r>
    </w:p>
    <w:p w14:paraId="6186C540" w14:textId="77777777" w:rsidR="00617142" w:rsidRDefault="00617142">
      <w:pPr>
        <w:rPr>
          <w:b/>
        </w:rPr>
      </w:pPr>
      <w:r w:rsidRPr="00617142">
        <w:rPr>
          <w:b/>
        </w:rPr>
        <w:t xml:space="preserve">Raadpleging </w:t>
      </w:r>
      <w:r w:rsidR="00FA0821">
        <w:rPr>
          <w:b/>
        </w:rPr>
        <w:t>d.m.v.</w:t>
      </w:r>
      <w:r w:rsidRPr="00617142">
        <w:rPr>
          <w:b/>
        </w:rPr>
        <w:t xml:space="preserve"> gesprek</w:t>
      </w:r>
    </w:p>
    <w:p w14:paraId="0A4A1666" w14:textId="795E54C0" w:rsidR="00617142" w:rsidRDefault="00751CD2">
      <w:r>
        <w:t>Zijn er per aandoening minder dan 30 patiënten en/of verwacht u per aandoening minder dan 10 reacties,</w:t>
      </w:r>
      <w:r w:rsidR="00D50943">
        <w:t xml:space="preserve"> </w:t>
      </w:r>
      <w:r>
        <w:t>dan kunt u beter een (online) gesprek met enkele patiënten organiseren</w:t>
      </w:r>
      <w:r w:rsidR="00674D26" w:rsidRPr="00674D26">
        <w:t xml:space="preserve"> </w:t>
      </w:r>
      <w:r w:rsidR="00674D26">
        <w:t>waarin de ervaringen met de zorg en begeleiding in het centrum worden besproken</w:t>
      </w:r>
      <w:r>
        <w:t xml:space="preserve">. </w:t>
      </w:r>
      <w:r w:rsidR="00674D26">
        <w:t xml:space="preserve">Een gesprek met enkele patiënten geeft vaak meer diepgang dan een online achterbanraadpleging en is dan een prima alternatief. </w:t>
      </w:r>
      <w:r>
        <w:t xml:space="preserve">Ook dan is het wenselijk </w:t>
      </w:r>
      <w:r w:rsidR="00617142">
        <w:t xml:space="preserve">de door de VSOP opgestelde vragen </w:t>
      </w:r>
      <w:r>
        <w:t>te</w:t>
      </w:r>
      <w:r w:rsidR="00617142">
        <w:t xml:space="preserve"> gebruiken. </w:t>
      </w:r>
    </w:p>
    <w:p w14:paraId="5749FAFB" w14:textId="77777777" w:rsidR="00FA0821" w:rsidRDefault="00FA0821">
      <w:pPr>
        <w:rPr>
          <w:b/>
        </w:rPr>
      </w:pPr>
      <w:r w:rsidRPr="00FA0821">
        <w:rPr>
          <w:b/>
        </w:rPr>
        <w:t>Het centrum beoordelen na een achterbanraadpleging</w:t>
      </w:r>
    </w:p>
    <w:p w14:paraId="25FF2500" w14:textId="20496EA5" w:rsidR="00FA0821" w:rsidRDefault="00FA0821">
      <w:r w:rsidRPr="00FA0821">
        <w:t>Als het goed</w:t>
      </w:r>
      <w:r>
        <w:t xml:space="preserve"> is levert een achterbanraadp</w:t>
      </w:r>
      <w:r w:rsidRPr="00FA0821">
        <w:t>l</w:t>
      </w:r>
      <w:r>
        <w:t>e</w:t>
      </w:r>
      <w:r w:rsidRPr="00FA0821">
        <w:t>gin</w:t>
      </w:r>
      <w:r>
        <w:t>g</w:t>
      </w:r>
      <w:r w:rsidR="00751CD2">
        <w:t>, in welke vorm dan ook,</w:t>
      </w:r>
      <w:r w:rsidRPr="00FA0821">
        <w:t xml:space="preserve"> u</w:t>
      </w:r>
      <w:r>
        <w:t xml:space="preserve"> input om de beoordelingsvragen vanuit de ervaringen van patiënten in te vullen. Tips en meer uitleg over het invullen van de beoordelingsvragenlijst in het AIMS-systeem geven we u in de handleiding (nu nog </w:t>
      </w:r>
      <w:r w:rsidR="005B38DC">
        <w:t xml:space="preserve">de versie </w:t>
      </w:r>
      <w:r>
        <w:t xml:space="preserve">van 2021, </w:t>
      </w:r>
      <w:r w:rsidR="005B38DC">
        <w:t xml:space="preserve">maar </w:t>
      </w:r>
      <w:r>
        <w:t>binn</w:t>
      </w:r>
      <w:r w:rsidR="005635C0">
        <w:t xml:space="preserve">enkort ook de versie van 2022) </w:t>
      </w:r>
      <w:r>
        <w:t xml:space="preserve">en in enkele instructiebijeenkomsten begin juni. </w:t>
      </w:r>
      <w:r w:rsidR="006C0CD7">
        <w:t xml:space="preserve">Het invullen van de beoordelingsvragen kan </w:t>
      </w:r>
      <w:r w:rsidR="005635C0">
        <w:t xml:space="preserve">tot </w:t>
      </w:r>
      <w:r w:rsidR="00B57017">
        <w:t xml:space="preserve">en </w:t>
      </w:r>
      <w:r w:rsidR="005635C0">
        <w:t xml:space="preserve">met de eerste week van juli. </w:t>
      </w:r>
    </w:p>
    <w:p w14:paraId="483B4179" w14:textId="77777777" w:rsidR="006C0CD7" w:rsidRDefault="006C0CD7">
      <w:pPr>
        <w:rPr>
          <w:b/>
        </w:rPr>
      </w:pPr>
      <w:r w:rsidRPr="006C0CD7">
        <w:rPr>
          <w:b/>
        </w:rPr>
        <w:t>VSOP geeft advies en ondersteunt</w:t>
      </w:r>
    </w:p>
    <w:p w14:paraId="244B9BF2" w14:textId="6CA46323" w:rsidR="006C0CD7" w:rsidRDefault="005635C0">
      <w:r>
        <w:t>Patiëntenorganisaties die het</w:t>
      </w:r>
      <w:r w:rsidR="006C0CD7" w:rsidRPr="006C0CD7">
        <w:t xml:space="preserve"> moeilijk</w:t>
      </w:r>
      <w:r w:rsidR="00F73A64">
        <w:t xml:space="preserve"> vinden</w:t>
      </w:r>
      <w:r w:rsidR="006C0CD7" w:rsidRPr="006C0CD7">
        <w:t xml:space="preserve"> om te bepalen of een achterbanraadpl</w:t>
      </w:r>
      <w:r w:rsidR="006C0CD7">
        <w:t>e</w:t>
      </w:r>
      <w:r w:rsidR="006C0CD7" w:rsidRPr="006C0CD7">
        <w:t>gin</w:t>
      </w:r>
      <w:r w:rsidR="006C0CD7">
        <w:t>g</w:t>
      </w:r>
      <w:r w:rsidR="006C0CD7" w:rsidRPr="006C0CD7">
        <w:t xml:space="preserve"> </w:t>
      </w:r>
      <w:r w:rsidR="00F73A64">
        <w:t xml:space="preserve">voor hen </w:t>
      </w:r>
      <w:r>
        <w:t>zinnig is</w:t>
      </w:r>
      <w:r w:rsidR="006C0CD7" w:rsidRPr="006C0CD7">
        <w:t xml:space="preserve"> en op welke manier </w:t>
      </w:r>
      <w:r w:rsidR="00F73A64">
        <w:t xml:space="preserve">zij dit moeten aanpakken, </w:t>
      </w:r>
      <w:r>
        <w:t xml:space="preserve">kunnen deelnemen aan </w:t>
      </w:r>
      <w:r w:rsidR="008A67BA">
        <w:t>de</w:t>
      </w:r>
      <w:r>
        <w:t xml:space="preserve"> (online) bijeenkomst h</w:t>
      </w:r>
      <w:r w:rsidR="00F73A64">
        <w:t>ierover</w:t>
      </w:r>
      <w:r w:rsidR="008A67BA">
        <w:t xml:space="preserve"> op maandagavond 2 mei a.s.</w:t>
      </w:r>
      <w:r w:rsidR="00F73A64">
        <w:t xml:space="preserve"> of voor advies contact opnemen met de VSOP.</w:t>
      </w:r>
      <w:r w:rsidR="005B38DC">
        <w:t xml:space="preserve"> </w:t>
      </w:r>
    </w:p>
    <w:p w14:paraId="797C1802" w14:textId="48E28F33" w:rsidR="008A67BA" w:rsidRDefault="008A67BA">
      <w:r>
        <w:t xml:space="preserve">Via </w:t>
      </w:r>
      <w:hyperlink r:id="rId9" w:history="1">
        <w:r w:rsidRPr="008A67BA">
          <w:rPr>
            <w:rStyle w:val="Hyperlink"/>
          </w:rPr>
          <w:t>onze website</w:t>
        </w:r>
      </w:hyperlink>
      <w:r>
        <w:t xml:space="preserve"> kunt u zich aanmelden voor de online bijeenkomst op 2 mei a.s.</w:t>
      </w:r>
    </w:p>
    <w:p w14:paraId="03AA565B" w14:textId="77777777" w:rsidR="006C0CD7" w:rsidRDefault="004F1825">
      <w:r>
        <w:t xml:space="preserve">Email: </w:t>
      </w:r>
      <w:hyperlink r:id="rId10" w:history="1">
        <w:r w:rsidRPr="000B4556">
          <w:rPr>
            <w:rStyle w:val="Hyperlink"/>
          </w:rPr>
          <w:t>expertisecentra@vsop.nl</w:t>
        </w:r>
      </w:hyperlink>
    </w:p>
    <w:p w14:paraId="38BF8074" w14:textId="77777777" w:rsidR="004F1825" w:rsidRDefault="004F1825">
      <w:r>
        <w:t>Telefoon: 035 - 6034096 (kantooruren ma-di-do)</w:t>
      </w:r>
    </w:p>
    <w:p w14:paraId="25AFC01A" w14:textId="77777777" w:rsidR="004F1825" w:rsidRPr="006C0CD7" w:rsidRDefault="004F1825"/>
    <w:sectPr w:rsidR="004F1825" w:rsidRPr="006C0C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8D16A" w14:textId="77777777" w:rsidR="00324AD7" w:rsidRDefault="00324AD7" w:rsidP="006C0CD7">
      <w:pPr>
        <w:spacing w:after="0" w:line="240" w:lineRule="auto"/>
      </w:pPr>
      <w:r>
        <w:separator/>
      </w:r>
    </w:p>
  </w:endnote>
  <w:endnote w:type="continuationSeparator" w:id="0">
    <w:p w14:paraId="3594285E" w14:textId="77777777" w:rsidR="00324AD7" w:rsidRDefault="00324AD7" w:rsidP="006C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26569"/>
      <w:docPartObj>
        <w:docPartGallery w:val="Page Numbers (Bottom of Page)"/>
        <w:docPartUnique/>
      </w:docPartObj>
    </w:sdtPr>
    <w:sdtEndPr/>
    <w:sdtContent>
      <w:p w14:paraId="0C01DCE4" w14:textId="5113A2EF" w:rsidR="006C0CD7" w:rsidRDefault="006C0CD7">
        <w:pPr>
          <w:pStyle w:val="Voettekst"/>
          <w:jc w:val="center"/>
        </w:pPr>
        <w:r>
          <w:fldChar w:fldCharType="begin"/>
        </w:r>
        <w:r>
          <w:instrText>PAGE   \* MERGEFORMAT</w:instrText>
        </w:r>
        <w:r>
          <w:fldChar w:fldCharType="separate"/>
        </w:r>
        <w:r w:rsidR="002377AD">
          <w:rPr>
            <w:noProof/>
          </w:rPr>
          <w:t>1</w:t>
        </w:r>
        <w:r>
          <w:fldChar w:fldCharType="end"/>
        </w:r>
      </w:p>
    </w:sdtContent>
  </w:sdt>
  <w:p w14:paraId="3E83DB8A" w14:textId="77777777" w:rsidR="006C0CD7" w:rsidRDefault="006C0C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32593" w14:textId="77777777" w:rsidR="00324AD7" w:rsidRDefault="00324AD7" w:rsidP="006C0CD7">
      <w:pPr>
        <w:spacing w:after="0" w:line="240" w:lineRule="auto"/>
      </w:pPr>
      <w:r>
        <w:separator/>
      </w:r>
    </w:p>
  </w:footnote>
  <w:footnote w:type="continuationSeparator" w:id="0">
    <w:p w14:paraId="64BFA0D1" w14:textId="77777777" w:rsidR="00324AD7" w:rsidRDefault="00324AD7" w:rsidP="006C0CD7">
      <w:pPr>
        <w:spacing w:after="0" w:line="240" w:lineRule="auto"/>
      </w:pPr>
      <w:r>
        <w:continuationSeparator/>
      </w:r>
    </w:p>
  </w:footnote>
  <w:footnote w:id="1">
    <w:p w14:paraId="71BF4931" w14:textId="77777777" w:rsidR="00624E9F" w:rsidRPr="00F73A64" w:rsidRDefault="00624E9F" w:rsidP="00624E9F">
      <w:pPr>
        <w:pStyle w:val="Voetnoottekst"/>
      </w:pPr>
      <w:r>
        <w:rPr>
          <w:rStyle w:val="Voetnootmarkering"/>
        </w:rPr>
        <w:footnoteRef/>
      </w:r>
      <w:r>
        <w:t xml:space="preserve"> </w:t>
      </w:r>
      <w:r w:rsidRPr="000E3684">
        <w:t>https://www.rijksoverheid.nl/onderwerpen/kwaliteit-van-de-zorg/documenten/publicaties/2021/01/06/uitwerking-indicatoren-per-eis-voor-toetsing-ecza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624"/>
    <w:multiLevelType w:val="hybridMultilevel"/>
    <w:tmpl w:val="6F42D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B1"/>
    <w:rsid w:val="000E3684"/>
    <w:rsid w:val="002377AD"/>
    <w:rsid w:val="002819B1"/>
    <w:rsid w:val="002D4E77"/>
    <w:rsid w:val="00324AD7"/>
    <w:rsid w:val="00340ADB"/>
    <w:rsid w:val="0042621F"/>
    <w:rsid w:val="004536B2"/>
    <w:rsid w:val="004B6C57"/>
    <w:rsid w:val="004E0710"/>
    <w:rsid w:val="004F1825"/>
    <w:rsid w:val="004F49D3"/>
    <w:rsid w:val="0053069B"/>
    <w:rsid w:val="005635C0"/>
    <w:rsid w:val="005B33A8"/>
    <w:rsid w:val="005B38DC"/>
    <w:rsid w:val="005C4CB9"/>
    <w:rsid w:val="00617142"/>
    <w:rsid w:val="00624E9F"/>
    <w:rsid w:val="00662B6A"/>
    <w:rsid w:val="00674D26"/>
    <w:rsid w:val="006C0CD7"/>
    <w:rsid w:val="00751CD2"/>
    <w:rsid w:val="007812AF"/>
    <w:rsid w:val="008A67BA"/>
    <w:rsid w:val="008C3FF5"/>
    <w:rsid w:val="0092167F"/>
    <w:rsid w:val="00944138"/>
    <w:rsid w:val="00967F68"/>
    <w:rsid w:val="00A25E36"/>
    <w:rsid w:val="00A44C5C"/>
    <w:rsid w:val="00AB7E89"/>
    <w:rsid w:val="00B12278"/>
    <w:rsid w:val="00B57017"/>
    <w:rsid w:val="00B73C8F"/>
    <w:rsid w:val="00B74CE5"/>
    <w:rsid w:val="00BF555F"/>
    <w:rsid w:val="00CC484F"/>
    <w:rsid w:val="00D50943"/>
    <w:rsid w:val="00DA62D7"/>
    <w:rsid w:val="00DF713E"/>
    <w:rsid w:val="00EB771B"/>
    <w:rsid w:val="00F7166D"/>
    <w:rsid w:val="00F73A64"/>
    <w:rsid w:val="00F84A90"/>
    <w:rsid w:val="00FA0821"/>
    <w:rsid w:val="00FC0901"/>
    <w:rsid w:val="00FF0EE2"/>
    <w:rsid w:val="00FF3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CD64"/>
  <w15:chartTrackingRefBased/>
  <w15:docId w15:val="{1D0AB8C7-5D63-4B40-ADD0-83484B89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0C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0CD7"/>
  </w:style>
  <w:style w:type="paragraph" w:styleId="Voettekst">
    <w:name w:val="footer"/>
    <w:basedOn w:val="Standaard"/>
    <w:link w:val="VoettekstChar"/>
    <w:uiPriority w:val="99"/>
    <w:unhideWhenUsed/>
    <w:rsid w:val="006C0C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CD7"/>
  </w:style>
  <w:style w:type="character" w:styleId="Hyperlink">
    <w:name w:val="Hyperlink"/>
    <w:basedOn w:val="Standaardalinea-lettertype"/>
    <w:uiPriority w:val="99"/>
    <w:unhideWhenUsed/>
    <w:rsid w:val="004F1825"/>
    <w:rPr>
      <w:color w:val="0563C1" w:themeColor="hyperlink"/>
      <w:u w:val="single"/>
    </w:rPr>
  </w:style>
  <w:style w:type="character" w:styleId="Verwijzingopmerking">
    <w:name w:val="annotation reference"/>
    <w:basedOn w:val="Standaardalinea-lettertype"/>
    <w:uiPriority w:val="99"/>
    <w:semiHidden/>
    <w:unhideWhenUsed/>
    <w:rsid w:val="00FF3922"/>
    <w:rPr>
      <w:sz w:val="16"/>
      <w:szCs w:val="16"/>
    </w:rPr>
  </w:style>
  <w:style w:type="paragraph" w:styleId="Tekstopmerking">
    <w:name w:val="annotation text"/>
    <w:basedOn w:val="Standaard"/>
    <w:link w:val="TekstopmerkingChar"/>
    <w:uiPriority w:val="99"/>
    <w:semiHidden/>
    <w:unhideWhenUsed/>
    <w:rsid w:val="00FF39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3922"/>
    <w:rPr>
      <w:sz w:val="20"/>
      <w:szCs w:val="20"/>
    </w:rPr>
  </w:style>
  <w:style w:type="paragraph" w:styleId="Onderwerpvanopmerking">
    <w:name w:val="annotation subject"/>
    <w:basedOn w:val="Tekstopmerking"/>
    <w:next w:val="Tekstopmerking"/>
    <w:link w:val="OnderwerpvanopmerkingChar"/>
    <w:uiPriority w:val="99"/>
    <w:semiHidden/>
    <w:unhideWhenUsed/>
    <w:rsid w:val="00FF3922"/>
    <w:rPr>
      <w:b/>
      <w:bCs/>
    </w:rPr>
  </w:style>
  <w:style w:type="character" w:customStyle="1" w:styleId="OnderwerpvanopmerkingChar">
    <w:name w:val="Onderwerp van opmerking Char"/>
    <w:basedOn w:val="TekstopmerkingChar"/>
    <w:link w:val="Onderwerpvanopmerking"/>
    <w:uiPriority w:val="99"/>
    <w:semiHidden/>
    <w:rsid w:val="00FF3922"/>
    <w:rPr>
      <w:b/>
      <w:bCs/>
      <w:sz w:val="20"/>
      <w:szCs w:val="20"/>
    </w:rPr>
  </w:style>
  <w:style w:type="paragraph" w:styleId="Ballontekst">
    <w:name w:val="Balloon Text"/>
    <w:basedOn w:val="Standaard"/>
    <w:link w:val="BallontekstChar"/>
    <w:uiPriority w:val="99"/>
    <w:semiHidden/>
    <w:unhideWhenUsed/>
    <w:rsid w:val="00FF39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922"/>
    <w:rPr>
      <w:rFonts w:ascii="Segoe UI" w:hAnsi="Segoe UI" w:cs="Segoe UI"/>
      <w:sz w:val="18"/>
      <w:szCs w:val="18"/>
    </w:rPr>
  </w:style>
  <w:style w:type="paragraph" w:styleId="Voetnoottekst">
    <w:name w:val="footnote text"/>
    <w:basedOn w:val="Standaard"/>
    <w:link w:val="VoetnoottekstChar"/>
    <w:uiPriority w:val="99"/>
    <w:semiHidden/>
    <w:unhideWhenUsed/>
    <w:rsid w:val="000E368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3684"/>
    <w:rPr>
      <w:sz w:val="20"/>
      <w:szCs w:val="20"/>
    </w:rPr>
  </w:style>
  <w:style w:type="character" w:styleId="Voetnootmarkering">
    <w:name w:val="footnote reference"/>
    <w:basedOn w:val="Standaardalinea-lettertype"/>
    <w:uiPriority w:val="99"/>
    <w:semiHidden/>
    <w:unhideWhenUsed/>
    <w:rsid w:val="000E3684"/>
    <w:rPr>
      <w:vertAlign w:val="superscript"/>
    </w:rPr>
  </w:style>
  <w:style w:type="paragraph" w:styleId="Lijstalinea">
    <w:name w:val="List Paragraph"/>
    <w:basedOn w:val="Standaard"/>
    <w:uiPriority w:val="34"/>
    <w:qFormat/>
    <w:rsid w:val="00AB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pertisecentra@vsop.nl" TargetMode="External"/><Relationship Id="rId4" Type="http://schemas.openxmlformats.org/officeDocument/2006/relationships/settings" Target="settings.xml"/><Relationship Id="rId9" Type="http://schemas.openxmlformats.org/officeDocument/2006/relationships/hyperlink" Target="https://vsop.nl/raadplegen-achterban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D38E-CDFB-41F3-B909-940A3F05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4304</Characters>
  <Application>Microsoft Office Word</Application>
  <DocSecurity>0</DocSecurity>
  <Lines>68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Roelofs</dc:creator>
  <cp:keywords/>
  <dc:description/>
  <cp:lastModifiedBy>Ilze Roelofs</cp:lastModifiedBy>
  <cp:revision>5</cp:revision>
  <dcterms:created xsi:type="dcterms:W3CDTF">2022-04-21T08:31:00Z</dcterms:created>
  <dcterms:modified xsi:type="dcterms:W3CDTF">2022-04-21T08:39:00Z</dcterms:modified>
</cp:coreProperties>
</file>