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8ACC" w14:textId="1BE631A3" w:rsidR="0003365E" w:rsidRDefault="00717E2F" w:rsidP="00771A49">
      <w:pPr>
        <w:rPr>
          <w:b/>
          <w:bCs/>
        </w:rPr>
      </w:pPr>
      <w:r w:rsidRPr="00717E2F">
        <w:rPr>
          <w:b/>
          <w:bCs/>
        </w:rPr>
        <w:t>ECZA nieuwsbrief #</w:t>
      </w:r>
      <w:r w:rsidRPr="00717E2F">
        <w:rPr>
          <w:b/>
          <w:bCs/>
        </w:rPr>
        <w:t>2</w:t>
      </w:r>
      <w:r w:rsidRPr="00717E2F">
        <w:rPr>
          <w:b/>
          <w:bCs/>
        </w:rPr>
        <w:t xml:space="preserve"> – ronde 2026</w:t>
      </w:r>
    </w:p>
    <w:p w14:paraId="64E2BEBC" w14:textId="77777777" w:rsidR="00717E2F" w:rsidRPr="00717E2F" w:rsidRDefault="00717E2F" w:rsidP="00771A49">
      <w:pPr>
        <w:rPr>
          <w:b/>
          <w:bCs/>
        </w:rPr>
      </w:pPr>
    </w:p>
    <w:p w14:paraId="350D3F33" w14:textId="77777777" w:rsidR="00771A49" w:rsidRPr="00771A49" w:rsidRDefault="00771A49" w:rsidP="00771A49">
      <w:r w:rsidRPr="00771A49">
        <w:t>Geacht bestuur,</w:t>
      </w:r>
    </w:p>
    <w:p w14:paraId="583E4591" w14:textId="77777777" w:rsidR="00771A49" w:rsidRPr="00771A49" w:rsidRDefault="00771A49" w:rsidP="00771A49"/>
    <w:p w14:paraId="67FFB4CC" w14:textId="77777777" w:rsidR="00771A49" w:rsidRPr="00771A49" w:rsidRDefault="00771A49" w:rsidP="00771A49">
      <w:r w:rsidRPr="00771A49">
        <w:t xml:space="preserve">De afgelopen weken heeft de VSOP patiëntenorganisaties per mail geïnformeerd over de landelijke beoordelingsprocedure van expertisecentra voor zeldzame aandoeningen (ECZA). Bijna 250 (kandidaat)expertisecentra worden in deze ronde (her)beoordeeld. </w:t>
      </w:r>
    </w:p>
    <w:p w14:paraId="57C7F03E" w14:textId="77777777" w:rsidR="00771A49" w:rsidRPr="00771A49" w:rsidRDefault="00771A49" w:rsidP="00771A49"/>
    <w:p w14:paraId="2C585736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Koppeling patiëntenorganisaties aan expertisecentra</w:t>
      </w:r>
    </w:p>
    <w:p w14:paraId="5416808B" w14:textId="77777777" w:rsidR="00771A49" w:rsidRPr="00771A49" w:rsidRDefault="00771A49" w:rsidP="00771A49">
      <w:r w:rsidRPr="00771A49">
        <w:t xml:space="preserve">De VSOP heeft patiëntenorganisaties vanaf april gekoppeld aan de (kandidaat)expertisecentra. De VSOP heeft daarbij gevraagd om aan te geven of u in </w:t>
      </w:r>
      <w:r w:rsidRPr="00771A49">
        <w:rPr>
          <w:b/>
          <w:bCs/>
        </w:rPr>
        <w:t>juni</w:t>
      </w:r>
      <w:r w:rsidRPr="00771A49">
        <w:t xml:space="preserve"> kan adviseren over het kandidaat-expertisecentrum/expertisecentra. Heeft u nog niet doorgegeven of u kan adviseren? Doe dat dan alsnog zo snel mogelijk per mail naar per </w:t>
      </w:r>
      <w:hyperlink r:id="rId8" w:history="1">
        <w:r w:rsidRPr="00771A49">
          <w:rPr>
            <w:rStyle w:val="Hyperlink"/>
          </w:rPr>
          <w:t>expertisecentra@vsop.nl</w:t>
        </w:r>
      </w:hyperlink>
      <w:r w:rsidRPr="00771A49">
        <w:t xml:space="preserve">  </w:t>
      </w:r>
    </w:p>
    <w:p w14:paraId="7E4E2ABC" w14:textId="77777777" w:rsidR="00771A49" w:rsidRPr="00771A49" w:rsidRDefault="00771A49" w:rsidP="00771A49">
      <w:pPr>
        <w:rPr>
          <w:b/>
          <w:bCs/>
        </w:rPr>
      </w:pPr>
    </w:p>
    <w:p w14:paraId="17CA7120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Controle volledige lijsten</w:t>
      </w:r>
    </w:p>
    <w:p w14:paraId="4C6291CB" w14:textId="77777777" w:rsidR="00771A49" w:rsidRPr="00771A49" w:rsidRDefault="00771A49" w:rsidP="00771A49">
      <w:r w:rsidRPr="00771A49">
        <w:t xml:space="preserve">Mocht de VSOP echter onverhoopt een kandidaat-centrum hebben gemist met betrekking tot een aandoening waarvoor uw patiëntenorganisatie actief is én kan adviseren, dan kunt u dat controleren aan de hand van </w:t>
      </w:r>
      <w:hyperlink r:id="rId9" w:history="1">
        <w:r w:rsidRPr="00771A49">
          <w:rPr>
            <w:rStyle w:val="Hyperlink"/>
          </w:rPr>
          <w:t>deze lijst</w:t>
        </w:r>
      </w:hyperlink>
      <w:r w:rsidRPr="00771A49">
        <w:rPr>
          <w:b/>
          <w:bCs/>
        </w:rPr>
        <w:t xml:space="preserve"> </w:t>
      </w:r>
      <w:r w:rsidRPr="00771A49">
        <w:t xml:space="preserve">(Controledocument patiëntenorganisaties ECZA (2026)). De VSOP hoort aanvullingen graag zo snel mogelijk, maar uiterlijk voor 30 mei per mail naar </w:t>
      </w:r>
      <w:hyperlink r:id="rId10" w:history="1">
        <w:r w:rsidRPr="00771A49">
          <w:rPr>
            <w:rStyle w:val="Hyperlink"/>
          </w:rPr>
          <w:t>expertisecentra@vsop.nl</w:t>
        </w:r>
      </w:hyperlink>
    </w:p>
    <w:p w14:paraId="7C800949" w14:textId="77777777" w:rsidR="00771A49" w:rsidRPr="00771A49" w:rsidRDefault="00771A49" w:rsidP="00771A49">
      <w:pPr>
        <w:rPr>
          <w:b/>
          <w:bCs/>
        </w:rPr>
      </w:pPr>
    </w:p>
    <w:p w14:paraId="56F12EFA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Vragenlijst en inlogcodes AIMS</w:t>
      </w:r>
    </w:p>
    <w:p w14:paraId="7DA41797" w14:textId="77777777" w:rsidR="00771A49" w:rsidRPr="00771A49" w:rsidRDefault="00771A49" w:rsidP="00771A49">
      <w:r w:rsidRPr="00771A49">
        <w:t xml:space="preserve">De vragenlijst die u in juni moet invullen via het digitale systeem AIMS kunt u </w:t>
      </w:r>
      <w:hyperlink r:id="rId11" w:history="1">
        <w:r w:rsidRPr="00771A49">
          <w:rPr>
            <w:rStyle w:val="Hyperlink"/>
          </w:rPr>
          <w:t>hier</w:t>
        </w:r>
      </w:hyperlink>
      <w:r w:rsidRPr="00771A49">
        <w:t xml:space="preserve"> (Vragenlijst patiëntenorganisaties (2026)) alvast raadplegen. De inloginformatie wordt de komende week verstuurd. </w:t>
      </w:r>
    </w:p>
    <w:p w14:paraId="1B29F5D7" w14:textId="77777777" w:rsidR="00771A49" w:rsidRPr="00771A49" w:rsidRDefault="00771A49" w:rsidP="00771A49">
      <w:pPr>
        <w:rPr>
          <w:b/>
          <w:bCs/>
        </w:rPr>
      </w:pPr>
    </w:p>
    <w:p w14:paraId="33C907DB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Achterbanraadpleging</w:t>
      </w:r>
    </w:p>
    <w:p w14:paraId="423F32BA" w14:textId="77777777" w:rsidR="00771A49" w:rsidRPr="00771A49" w:rsidRDefault="00771A49" w:rsidP="00771A49">
      <w:pPr>
        <w:rPr>
          <w:b/>
          <w:bCs/>
        </w:rPr>
      </w:pPr>
      <w:r w:rsidRPr="00771A49">
        <w:t xml:space="preserve">Heeft u nog geen achterbanraadpleging uitgezet en acht u dit wel noodzakelijk? Doe dit dan alsnog zo snel mogelijk. De VSOP heeft een vragenlijst voor een achterbanraadpleging ontwikkeld die aansluit bij de ECZA-beoordeling. De vragenlijst voor 2026 vindt u </w:t>
      </w:r>
      <w:hyperlink r:id="rId12" w:history="1">
        <w:r w:rsidRPr="00771A49">
          <w:rPr>
            <w:rStyle w:val="Hyperlink"/>
          </w:rPr>
          <w:t>hier</w:t>
        </w:r>
      </w:hyperlink>
      <w:r w:rsidRPr="00771A49">
        <w:t xml:space="preserve"> (Vragen achterbanraadpleging (2026)).</w:t>
      </w:r>
    </w:p>
    <w:p w14:paraId="0D89DF11" w14:textId="77777777" w:rsidR="00771A49" w:rsidRPr="00771A49" w:rsidRDefault="00771A49" w:rsidP="00771A49">
      <w:pPr>
        <w:rPr>
          <w:b/>
          <w:bCs/>
        </w:rPr>
      </w:pPr>
    </w:p>
    <w:p w14:paraId="7D3F4C50" w14:textId="514B14DF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lastRenderedPageBreak/>
        <w:t xml:space="preserve">Voorlichting ECZA </w:t>
      </w:r>
    </w:p>
    <w:p w14:paraId="005FA1A9" w14:textId="77777777" w:rsidR="00771A49" w:rsidRPr="00771A49" w:rsidRDefault="00771A49" w:rsidP="00771A49">
      <w:r w:rsidRPr="00771A49">
        <w:t xml:space="preserve">De eerste voorlichtingsbijeenkomst heeft op 12 mei plaatsgevonden. Heeft u deze gemist, dan kunt u zich nog aanmelden voor de online voorlichtingsbijeenkomst van woensdag 20 mei om 19.30  </w:t>
      </w:r>
      <w:hyperlink r:id="rId13" w:history="1">
        <w:r w:rsidRPr="00771A49">
          <w:rPr>
            <w:rStyle w:val="Hyperlink"/>
          </w:rPr>
          <w:t>Informatiebijeenkomst ECZA 2026 | VSOP</w:t>
        </w:r>
      </w:hyperlink>
    </w:p>
    <w:p w14:paraId="6FC988F6" w14:textId="77777777" w:rsidR="00771A49" w:rsidRPr="00771A49" w:rsidRDefault="00771A49" w:rsidP="00771A49">
      <w:r w:rsidRPr="00771A49">
        <w:t>De presentaties worden daarna online gezet.</w:t>
      </w:r>
    </w:p>
    <w:p w14:paraId="21984AE5" w14:textId="77777777" w:rsidR="00771A49" w:rsidRPr="00771A49" w:rsidRDefault="00771A49" w:rsidP="00771A49">
      <w:pPr>
        <w:rPr>
          <w:b/>
          <w:bCs/>
        </w:rPr>
      </w:pPr>
    </w:p>
    <w:p w14:paraId="6A7DE8EA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Eerste ECZA-nieuwsbrief</w:t>
      </w:r>
    </w:p>
    <w:p w14:paraId="7B5D3BE9" w14:textId="77777777" w:rsidR="00771A49" w:rsidRPr="00771A49" w:rsidRDefault="00771A49" w:rsidP="00771A49">
      <w:r w:rsidRPr="00771A49">
        <w:t xml:space="preserve">Mocht u de eerste ECZA-nieuwsbrief hebben gemist, dan is deze </w:t>
      </w:r>
      <w:hyperlink r:id="rId14" w:history="1">
        <w:r w:rsidRPr="00771A49">
          <w:rPr>
            <w:rStyle w:val="Hyperlink"/>
          </w:rPr>
          <w:t>hier</w:t>
        </w:r>
      </w:hyperlink>
      <w:r w:rsidRPr="00771A49">
        <w:t xml:space="preserve"> (ECZA nieuwsbrief #1) na te lezen</w:t>
      </w:r>
      <w:r w:rsidRPr="00771A49">
        <w:rPr>
          <w:b/>
          <w:bCs/>
        </w:rPr>
        <w:t>.</w:t>
      </w:r>
    </w:p>
    <w:p w14:paraId="42D050DB" w14:textId="77777777" w:rsidR="00771A49" w:rsidRPr="00771A49" w:rsidRDefault="00771A49" w:rsidP="00771A49">
      <w:pPr>
        <w:rPr>
          <w:b/>
          <w:bCs/>
        </w:rPr>
      </w:pPr>
    </w:p>
    <w:p w14:paraId="4CBABB19" w14:textId="77777777" w:rsidR="00771A49" w:rsidRPr="00771A49" w:rsidRDefault="00771A49" w:rsidP="00771A49">
      <w:pPr>
        <w:rPr>
          <w:b/>
          <w:bCs/>
        </w:rPr>
      </w:pPr>
      <w:r w:rsidRPr="00771A49">
        <w:rPr>
          <w:b/>
          <w:bCs/>
        </w:rPr>
        <w:t>Belangrijk om te adviseren</w:t>
      </w:r>
    </w:p>
    <w:p w14:paraId="32A88A3F" w14:textId="77777777" w:rsidR="00771A49" w:rsidRPr="00771A49" w:rsidRDefault="00771A49" w:rsidP="00771A49">
      <w:r w:rsidRPr="00771A49">
        <w:t>Het is voor patiëntenorganisaties belangrijk om te adviseren omtrent aanvragen voor expertisecentra. Het gaat immers om de zorg voor uw achterban!</w:t>
      </w:r>
    </w:p>
    <w:p w14:paraId="06CC5667" w14:textId="77777777" w:rsidR="00771A49" w:rsidRPr="00771A49" w:rsidRDefault="00771A49" w:rsidP="00771A49"/>
    <w:p w14:paraId="681B53C7" w14:textId="77777777" w:rsidR="00771A49" w:rsidRPr="00771A49" w:rsidRDefault="00771A49" w:rsidP="00771A49">
      <w:r w:rsidRPr="00771A49">
        <w:t>Vriendelijke groeten,</w:t>
      </w:r>
    </w:p>
    <w:p w14:paraId="7B69F97E" w14:textId="77777777" w:rsidR="00771A49" w:rsidRPr="00771A49" w:rsidRDefault="00771A49" w:rsidP="00771A49"/>
    <w:p w14:paraId="2B954ECF" w14:textId="77777777" w:rsidR="00771A49" w:rsidRPr="00771A49" w:rsidRDefault="00771A49" w:rsidP="00771A49">
      <w:r w:rsidRPr="00771A49">
        <w:t>Fleur Boelen en Marlieke Visser</w:t>
      </w:r>
    </w:p>
    <w:p w14:paraId="19FD34BE" w14:textId="77777777" w:rsidR="00771A49" w:rsidRPr="00771A49" w:rsidRDefault="00771A49" w:rsidP="00771A49">
      <w:pPr>
        <w:rPr>
          <w:b/>
          <w:bCs/>
          <w:lang w:val="en-GB"/>
        </w:rPr>
      </w:pPr>
    </w:p>
    <w:p w14:paraId="21DD12D3" w14:textId="77777777" w:rsidR="00771A49" w:rsidRPr="00771A49" w:rsidRDefault="00771A49" w:rsidP="00771A49">
      <w:pPr>
        <w:rPr>
          <w:b/>
          <w:bCs/>
          <w:lang w:val="en-GB"/>
        </w:rPr>
      </w:pPr>
      <w:r w:rsidRPr="00771A49">
        <w:rPr>
          <w:b/>
          <w:bCs/>
          <w:lang w:val="en-GB"/>
        </w:rPr>
        <w:t>VSOP – Patiëntenkoepel voor zeldzame en genetische aandoeningen</w:t>
      </w:r>
    </w:p>
    <w:p w14:paraId="3927EC2A" w14:textId="77777777" w:rsidR="00771A49" w:rsidRPr="00771A49" w:rsidRDefault="00771A49" w:rsidP="00771A49">
      <w:pPr>
        <w:rPr>
          <w:lang w:val="en-GB"/>
        </w:rPr>
      </w:pPr>
      <w:r w:rsidRPr="00771A49">
        <w:rPr>
          <w:lang w:val="en-GB"/>
        </w:rPr>
        <w:t>Ptolemaeuslaan 58</w:t>
      </w:r>
    </w:p>
    <w:p w14:paraId="4B9BD3FC" w14:textId="77777777" w:rsidR="00771A49" w:rsidRPr="00771A49" w:rsidRDefault="00771A49" w:rsidP="00771A49">
      <w:pPr>
        <w:rPr>
          <w:lang w:val="en-GB"/>
        </w:rPr>
      </w:pPr>
      <w:r w:rsidRPr="00771A49">
        <w:rPr>
          <w:lang w:val="en-GB"/>
        </w:rPr>
        <w:t>3528 BP Utrecht</w:t>
      </w:r>
    </w:p>
    <w:p w14:paraId="34204463" w14:textId="77777777" w:rsidR="00771A49" w:rsidRPr="00771A49" w:rsidRDefault="00771A49" w:rsidP="00771A49">
      <w:pPr>
        <w:rPr>
          <w:lang w:val="en-GB"/>
        </w:rPr>
      </w:pPr>
      <w:r w:rsidRPr="00771A49">
        <w:rPr>
          <w:b/>
          <w:bCs/>
          <w:lang w:val="en-GB"/>
        </w:rPr>
        <w:t>T</w:t>
      </w:r>
      <w:r w:rsidRPr="00771A49">
        <w:rPr>
          <w:lang w:val="en-GB"/>
        </w:rPr>
        <w:t xml:space="preserve"> +31 35 603 40 32 </w:t>
      </w:r>
    </w:p>
    <w:p w14:paraId="54EC5BA3" w14:textId="77777777" w:rsidR="00771A49" w:rsidRPr="00771A49" w:rsidRDefault="00771A49" w:rsidP="00771A49">
      <w:r w:rsidRPr="00771A49">
        <w:rPr>
          <w:b/>
          <w:bCs/>
        </w:rPr>
        <w:t>E</w:t>
      </w:r>
      <w:r w:rsidRPr="00771A49">
        <w:t xml:space="preserve"> </w:t>
      </w:r>
      <w:hyperlink r:id="rId15" w:history="1">
        <w:r w:rsidRPr="00771A49">
          <w:rPr>
            <w:rStyle w:val="Hyperlink"/>
          </w:rPr>
          <w:t>expertisecentra@vsop.nl</w:t>
        </w:r>
      </w:hyperlink>
    </w:p>
    <w:p w14:paraId="0A84559C" w14:textId="77777777" w:rsidR="00771A49" w:rsidRPr="00771A49" w:rsidRDefault="00771A49" w:rsidP="00771A49">
      <w:pPr>
        <w:rPr>
          <w:b/>
          <w:bCs/>
          <w:u w:val="single"/>
          <w:lang w:val="en-US"/>
        </w:rPr>
      </w:pPr>
      <w:hyperlink r:id="rId16" w:history="1">
        <w:r w:rsidRPr="00771A49">
          <w:rPr>
            <w:rStyle w:val="Hyperlink"/>
            <w:b/>
            <w:bCs/>
            <w:lang w:val="en-GB"/>
          </w:rPr>
          <w:t>www.vsop.nl</w:t>
        </w:r>
      </w:hyperlink>
    </w:p>
    <w:p w14:paraId="0A7FA436" w14:textId="77777777" w:rsidR="000460A1" w:rsidRDefault="000460A1"/>
    <w:sectPr w:rsidR="0004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49"/>
    <w:rsid w:val="0003365E"/>
    <w:rsid w:val="000460A1"/>
    <w:rsid w:val="00717E2F"/>
    <w:rsid w:val="00771A49"/>
    <w:rsid w:val="00CB587B"/>
    <w:rsid w:val="00D55BAD"/>
    <w:rsid w:val="00F4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5FF0"/>
  <w15:chartTrackingRefBased/>
  <w15:docId w15:val="{777E108D-776F-4C11-96E1-932B09E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1A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A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A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A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A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1A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1A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1A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1A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1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71A4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centra@vsop.nl" TargetMode="External"/><Relationship Id="rId13" Type="http://schemas.openxmlformats.org/officeDocument/2006/relationships/hyperlink" Target="https://vsop.nl/actueel/agenda/informatiebijeenkomst2-ecza-2026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sop.nl/wat-doen-wij/expertisecentra/nuttige-documente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sop.n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sop.nl/wat-doen-wij/expertisecentra/nuttige-documenten/" TargetMode="External"/><Relationship Id="rId5" Type="http://schemas.openxmlformats.org/officeDocument/2006/relationships/styles" Target="styles.xml"/><Relationship Id="rId15" Type="http://schemas.openxmlformats.org/officeDocument/2006/relationships/hyperlink" Target="mailto:expertisecentra@vsop.nl" TargetMode="External"/><Relationship Id="rId10" Type="http://schemas.openxmlformats.org/officeDocument/2006/relationships/hyperlink" Target="mailto:expertisecentra@vsop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sop.nl/wat-doen-wij/expertisecentra/nuttige-documenten/" TargetMode="External"/><Relationship Id="rId14" Type="http://schemas.openxmlformats.org/officeDocument/2006/relationships/hyperlink" Target="https://vsop.nl/wat-doen-wij/expertisecentra/nuttige-document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d7bb6-dea2-41ad-b9e0-569f37579a94" xsi:nil="true"/>
    <lcf76f155ced4ddcb4097134ff3c332f xmlns="af82e59a-6ffe-480e-a34b-d29148179f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AE75FD13BD45BA632A534BCCE0E9" ma:contentTypeVersion="13" ma:contentTypeDescription="Een nieuw document maken." ma:contentTypeScope="" ma:versionID="15714a7258b3c91940b149585eabc99f">
  <xsd:schema xmlns:xsd="http://www.w3.org/2001/XMLSchema" xmlns:xs="http://www.w3.org/2001/XMLSchema" xmlns:p="http://schemas.microsoft.com/office/2006/metadata/properties" xmlns:ns2="af82e59a-6ffe-480e-a34b-d29148179fef" xmlns:ns3="986d7bb6-dea2-41ad-b9e0-569f37579a94" targetNamespace="http://schemas.microsoft.com/office/2006/metadata/properties" ma:root="true" ma:fieldsID="9527f0f66d0f463376f68a2b04be640d" ns2:_="" ns3:_="">
    <xsd:import namespace="af82e59a-6ffe-480e-a34b-d29148179fef"/>
    <xsd:import namespace="986d7bb6-dea2-41ad-b9e0-569f37579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2e59a-6ffe-480e-a34b-d29148179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21eee50-490f-40b5-bb38-9c5acd4b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d7bb6-dea2-41ad-b9e0-569f37579a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1f108-542b-446e-b6a1-bb40462a4ecc}" ma:internalName="TaxCatchAll" ma:showField="CatchAllData" ma:web="986d7bb6-dea2-41ad-b9e0-569f37579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E09E4-B92E-460B-9B14-E3F6345700C3}">
  <ds:schemaRefs>
    <ds:schemaRef ds:uri="http://schemas.microsoft.com/office/2006/metadata/properties"/>
    <ds:schemaRef ds:uri="http://schemas.microsoft.com/office/infopath/2007/PartnerControls"/>
    <ds:schemaRef ds:uri="986d7bb6-dea2-41ad-b9e0-569f37579a94"/>
    <ds:schemaRef ds:uri="af82e59a-6ffe-480e-a34b-d29148179fef"/>
  </ds:schemaRefs>
</ds:datastoreItem>
</file>

<file path=customXml/itemProps2.xml><?xml version="1.0" encoding="utf-8"?>
<ds:datastoreItem xmlns:ds="http://schemas.openxmlformats.org/officeDocument/2006/customXml" ds:itemID="{D4C5E41A-413C-43DF-9316-A3B597C12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B0ABC-C7F1-4F7B-89FF-425BEE869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2e59a-6ffe-480e-a34b-d29148179fef"/>
    <ds:schemaRef ds:uri="986d7bb6-dea2-41ad-b9e0-569f37579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Marlieke Visser</dc:creator>
  <cp:keywords/>
  <dc:description/>
  <cp:lastModifiedBy>Marlieke Visser</cp:lastModifiedBy>
  <cp:revision>3</cp:revision>
  <dcterms:created xsi:type="dcterms:W3CDTF">2026-05-18T16:32:00Z</dcterms:created>
  <dcterms:modified xsi:type="dcterms:W3CDTF">2026-05-18T16:34:00Z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0x010100FB46AE75FD13BD45BA632A534BCCE0E9</vt:lpwstr>
  </property>
</Properties>
</file>